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90F67" w14:textId="77777777" w:rsidR="002A0DE8" w:rsidRDefault="002A0DE8">
      <w:pPr>
        <w:pStyle w:val="Ttulo2"/>
        <w:rPr>
          <w:rFonts w:ascii="Tahoma" w:eastAsia="Tahoma" w:hAnsi="Tahoma" w:cs="Tahoma"/>
          <w:sz w:val="22"/>
          <w:szCs w:val="22"/>
        </w:rPr>
      </w:pPr>
    </w:p>
    <w:p w14:paraId="39C03682" w14:textId="77777777" w:rsidR="00C97012" w:rsidRPr="00C97012" w:rsidRDefault="00C97012">
      <w:pPr>
        <w:jc w:val="right"/>
        <w:rPr>
          <w:rFonts w:ascii="Tahoma" w:hAnsi="Tahoma" w:cs="Tahoma"/>
          <w:b/>
          <w:color w:val="808080" w:themeColor="background1" w:themeShade="80"/>
          <w:sz w:val="36"/>
        </w:rPr>
      </w:pPr>
      <w:r w:rsidRPr="00C97012">
        <w:rPr>
          <w:rFonts w:ascii="Tahoma" w:hAnsi="Tahoma" w:cs="Tahoma"/>
          <w:b/>
          <w:color w:val="808080" w:themeColor="background1" w:themeShade="80"/>
          <w:sz w:val="36"/>
        </w:rPr>
        <w:t>Currículum Vitae – Versión Pública</w:t>
      </w:r>
    </w:p>
    <w:p w14:paraId="13AEC689" w14:textId="093CFF61" w:rsidR="00B32A94" w:rsidRDefault="00C97012" w:rsidP="00B32A94">
      <w:pPr>
        <w:spacing w:before="200"/>
        <w:ind w:left="864" w:right="864"/>
        <w:jc w:val="center"/>
        <w:rPr>
          <w:rFonts w:ascii="Tahoma" w:hAnsi="Tahoma" w:cs="Tahoma"/>
          <w:color w:val="805085"/>
          <w:sz w:val="36"/>
          <w:szCs w:val="40"/>
        </w:rPr>
      </w:pPr>
      <w:r>
        <w:rPr>
          <w:rFonts w:ascii="Tahoma" w:hAnsi="Tahoma" w:cs="Tahoma"/>
          <w:color w:val="805085"/>
          <w:sz w:val="36"/>
          <w:szCs w:val="40"/>
        </w:rPr>
        <w:t>Consejero/a Distrital Electoral Suplente</w:t>
      </w:r>
      <w:r w:rsidR="00B32A94">
        <w:rPr>
          <w:rFonts w:ascii="Tahoma" w:hAnsi="Tahoma" w:cs="Tahoma"/>
          <w:color w:val="805085"/>
          <w:sz w:val="36"/>
          <w:szCs w:val="40"/>
        </w:rPr>
        <w:t xml:space="preserve"> </w:t>
      </w:r>
      <w:r w:rsidR="00B32A94">
        <w:rPr>
          <w:rFonts w:ascii="Tahoma" w:hAnsi="Tahoma" w:cs="Tahoma"/>
          <w:color w:val="805085"/>
          <w:sz w:val="36"/>
          <w:szCs w:val="40"/>
        </w:rPr>
        <w:t>en el CDE No. 1</w:t>
      </w:r>
      <w:r w:rsidR="00B32A94">
        <w:rPr>
          <w:rFonts w:ascii="Tahoma" w:hAnsi="Tahoma" w:cs="Tahoma"/>
          <w:color w:val="805085"/>
          <w:sz w:val="36"/>
          <w:szCs w:val="40"/>
        </w:rPr>
        <w:t>3</w:t>
      </w:r>
      <w:r w:rsidR="00B32A94">
        <w:rPr>
          <w:rFonts w:ascii="Tahoma" w:hAnsi="Tahoma" w:cs="Tahoma"/>
          <w:color w:val="805085"/>
          <w:sz w:val="36"/>
          <w:szCs w:val="40"/>
        </w:rPr>
        <w:t xml:space="preserve"> en Saltillo</w:t>
      </w:r>
    </w:p>
    <w:tbl>
      <w:tblPr>
        <w:tblStyle w:val="a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2A0DE8" w14:paraId="2FEEC9A9" w14:textId="77777777">
        <w:tc>
          <w:tcPr>
            <w:tcW w:w="8926" w:type="dxa"/>
          </w:tcPr>
          <w:p w14:paraId="26DF190A" w14:textId="77777777" w:rsidR="002A0DE8" w:rsidRDefault="00FC259C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Datos personales</w:t>
            </w:r>
          </w:p>
          <w:p w14:paraId="607F9559" w14:textId="77777777" w:rsidR="00B32A94" w:rsidRDefault="00B32A94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  <w:u w:val="single"/>
              </w:rPr>
            </w:pPr>
          </w:p>
          <w:p w14:paraId="6D2BC32D" w14:textId="6BFCE8E5" w:rsidR="002A0DE8" w:rsidRDefault="00FC259C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 w:rsidRPr="00C97012">
              <w:rPr>
                <w:rFonts w:ascii="Tahoma" w:eastAsia="Tahoma" w:hAnsi="Tahoma" w:cs="Tahoma"/>
                <w:u w:val="single"/>
              </w:rPr>
              <w:t>Nombre:</w:t>
            </w:r>
            <w:r w:rsidR="00C97012">
              <w:rPr>
                <w:rFonts w:ascii="Tahoma" w:eastAsia="Tahoma" w:hAnsi="Tahoma" w:cs="Tahoma"/>
              </w:rPr>
              <w:t xml:space="preserve"> </w:t>
            </w:r>
            <w:r>
              <w:rPr>
                <w:rFonts w:ascii="Tahoma" w:eastAsia="Tahoma" w:hAnsi="Tahoma" w:cs="Tahoma"/>
              </w:rPr>
              <w:t xml:space="preserve">Jessica Rebeca Urban Gonzalez </w:t>
            </w:r>
          </w:p>
          <w:p w14:paraId="219B2EA6" w14:textId="77777777" w:rsidR="00B32A94" w:rsidRDefault="00FC259C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 w:rsidRPr="00C97012">
              <w:rPr>
                <w:rFonts w:ascii="Tahoma" w:eastAsia="Tahoma" w:hAnsi="Tahoma" w:cs="Tahoma"/>
                <w:u w:val="single"/>
              </w:rPr>
              <w:t>Dirección oficial:</w:t>
            </w:r>
            <w:r>
              <w:rPr>
                <w:rFonts w:ascii="Tahoma" w:eastAsia="Tahoma" w:hAnsi="Tahoma" w:cs="Tahoma"/>
              </w:rPr>
              <w:t xml:space="preserve"> </w:t>
            </w:r>
            <w:proofErr w:type="spellStart"/>
            <w:r w:rsidR="00B32A94" w:rsidRPr="00B32A94">
              <w:rPr>
                <w:rFonts w:ascii="Tahoma" w:eastAsia="Tahoma" w:hAnsi="Tahoma" w:cs="Tahoma"/>
              </w:rPr>
              <w:t>Blvd</w:t>
            </w:r>
            <w:proofErr w:type="spellEnd"/>
            <w:r w:rsidR="00B32A94" w:rsidRPr="00B32A94">
              <w:rPr>
                <w:rFonts w:ascii="Tahoma" w:eastAsia="Tahoma" w:hAnsi="Tahoma" w:cs="Tahoma"/>
              </w:rPr>
              <w:t>. Luis Donaldo Colosio No. 6207, Fracc. Rancho Las Torrecillas C.P. 25298 en Saltillo, Coahuila de Zaragoza.</w:t>
            </w:r>
          </w:p>
          <w:p w14:paraId="61A181BB" w14:textId="116D1A6B" w:rsidR="002A0DE8" w:rsidRDefault="00FC259C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 w:rsidRPr="00C97012">
              <w:rPr>
                <w:rFonts w:ascii="Tahoma" w:eastAsia="Tahoma" w:hAnsi="Tahoma" w:cs="Tahoma"/>
                <w:u w:val="single"/>
              </w:rPr>
              <w:t>Teléfono oficial: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</w:rPr>
              <w:t>844 4386260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                    </w:t>
            </w:r>
          </w:p>
          <w:p w14:paraId="0BFACF49" w14:textId="77777777" w:rsidR="002A0DE8" w:rsidRDefault="002A0DE8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76BB1D53" w14:textId="77777777" w:rsidR="002A0DE8" w:rsidRDefault="002A0DE8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2A0DE8" w14:paraId="34DA4AB8" w14:textId="77777777"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0360FD8E" w14:textId="77777777" w:rsidR="002A0DE8" w:rsidRDefault="00FC259C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académica</w:t>
            </w:r>
          </w:p>
          <w:p w14:paraId="3AEBE290" w14:textId="77777777" w:rsidR="002A0DE8" w:rsidRDefault="002A0DE8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065F8E13" w14:textId="77777777" w:rsidR="002A0DE8" w:rsidRDefault="00FC259C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Estudios realizados:  Preparatoria </w:t>
            </w:r>
          </w:p>
          <w:p w14:paraId="1ADA27A0" w14:textId="77777777" w:rsidR="002A0DE8" w:rsidRDefault="00FC259C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Período: 2012-20</w:t>
            </w:r>
            <w:r>
              <w:rPr>
                <w:rFonts w:ascii="Tahoma" w:eastAsia="Tahoma" w:hAnsi="Tahoma" w:cs="Tahoma"/>
              </w:rPr>
              <w:t>15</w:t>
            </w:r>
          </w:p>
          <w:p w14:paraId="59F01FB2" w14:textId="77777777" w:rsidR="002A0DE8" w:rsidRDefault="00FC259C" w:rsidP="00B32A94">
            <w:pPr>
              <w:jc w:val="both"/>
              <w:rPr>
                <w:rFonts w:ascii="Tahoma" w:eastAsia="Tahoma" w:hAnsi="Tahoma" w:cs="Tahoma"/>
              </w:rPr>
            </w:pPr>
            <w:r w:rsidRPr="00B32A94">
              <w:rPr>
                <w:rFonts w:ascii="Tahoma" w:eastAsia="Tahoma" w:hAnsi="Tahoma" w:cs="Tahoma"/>
              </w:rPr>
              <w:t>Institución Educativa:</w:t>
            </w:r>
            <w:r w:rsidR="00C97012" w:rsidRPr="00B32A94">
              <w:rPr>
                <w:rFonts w:ascii="Tahoma" w:eastAsia="Tahoma" w:hAnsi="Tahoma" w:cs="Tahoma"/>
              </w:rPr>
              <w:t xml:space="preserve"> </w:t>
            </w:r>
            <w:r w:rsidRPr="00B32A94">
              <w:rPr>
                <w:rFonts w:ascii="Tahoma" w:eastAsia="Tahoma" w:hAnsi="Tahoma" w:cs="Tahoma"/>
              </w:rPr>
              <w:t xml:space="preserve">Colegio de Bachilleres Plantel 18 Azcapotzalco - Tlihuaca </w:t>
            </w:r>
          </w:p>
          <w:p w14:paraId="101C9DB1" w14:textId="4FCBD67B" w:rsidR="00B32A94" w:rsidRPr="00B32A94" w:rsidRDefault="00B32A94" w:rsidP="00B32A94">
            <w:pPr>
              <w:jc w:val="both"/>
              <w:rPr>
                <w:rFonts w:ascii="Tahoma" w:eastAsia="Tahoma" w:hAnsi="Tahoma" w:cs="Tahoma"/>
              </w:rPr>
            </w:pPr>
          </w:p>
        </w:tc>
      </w:tr>
    </w:tbl>
    <w:p w14:paraId="35715042" w14:textId="77777777" w:rsidR="002A0DE8" w:rsidRDefault="002A0DE8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9000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2A0DE8" w14:paraId="5D42BE4F" w14:textId="77777777">
        <w:trPr>
          <w:trHeight w:val="1399"/>
        </w:trPr>
        <w:tc>
          <w:tcPr>
            <w:tcW w:w="9000" w:type="dxa"/>
            <w:tcBorders>
              <w:bottom w:val="single" w:sz="12" w:space="0" w:color="805085"/>
            </w:tcBorders>
          </w:tcPr>
          <w:p w14:paraId="5720BE87" w14:textId="77777777" w:rsidR="002A0DE8" w:rsidRDefault="00FC259C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profesional</w:t>
            </w:r>
          </w:p>
          <w:p w14:paraId="1E3A36FC" w14:textId="77777777" w:rsidR="002A0DE8" w:rsidRPr="00B32A94" w:rsidRDefault="002A0DE8">
            <w:pPr>
              <w:jc w:val="both"/>
              <w:rPr>
                <w:rFonts w:ascii="Tahoma" w:eastAsia="Tahoma" w:hAnsi="Tahoma" w:cs="Tahoma"/>
                <w:b/>
                <w:bCs/>
              </w:rPr>
            </w:pPr>
          </w:p>
          <w:p w14:paraId="3A5C1147" w14:textId="4238FBF5" w:rsidR="002A0DE8" w:rsidRPr="00B32A94" w:rsidRDefault="00FC259C">
            <w:pPr>
              <w:jc w:val="both"/>
              <w:rPr>
                <w:rFonts w:ascii="Tahoma" w:eastAsia="Arial" w:hAnsi="Tahoma" w:cs="Tahoma"/>
              </w:rPr>
            </w:pPr>
            <w:r w:rsidRPr="00B32A94">
              <w:rPr>
                <w:rFonts w:ascii="Tahoma" w:eastAsia="Arial" w:hAnsi="Tahoma" w:cs="Tahoma"/>
              </w:rPr>
              <w:t xml:space="preserve">Empresa:  Liverpool.            </w:t>
            </w:r>
          </w:p>
          <w:p w14:paraId="790F9F51" w14:textId="1744B74E" w:rsidR="002A0DE8" w:rsidRPr="00B32A94" w:rsidRDefault="00FC259C">
            <w:pPr>
              <w:jc w:val="both"/>
              <w:rPr>
                <w:rFonts w:ascii="Tahoma" w:eastAsia="Arial" w:hAnsi="Tahoma" w:cs="Tahoma"/>
              </w:rPr>
            </w:pPr>
            <w:r w:rsidRPr="00B32A94">
              <w:rPr>
                <w:rFonts w:ascii="Tahoma" w:eastAsia="Arial" w:hAnsi="Tahoma" w:cs="Tahoma"/>
              </w:rPr>
              <w:t xml:space="preserve">Período: 2020-2022.             </w:t>
            </w:r>
          </w:p>
          <w:p w14:paraId="675FCE0D" w14:textId="69F280D1" w:rsidR="002A0DE8" w:rsidRPr="00B32A94" w:rsidRDefault="00FC259C">
            <w:pPr>
              <w:jc w:val="both"/>
              <w:rPr>
                <w:rFonts w:ascii="Tahoma" w:eastAsia="Arial" w:hAnsi="Tahoma" w:cs="Tahoma"/>
              </w:rPr>
            </w:pPr>
            <w:r w:rsidRPr="00B32A94">
              <w:rPr>
                <w:rFonts w:ascii="Tahoma" w:eastAsia="Arial" w:hAnsi="Tahoma" w:cs="Tahoma"/>
              </w:rPr>
              <w:t xml:space="preserve">Cargo: Vendedor / Cajero     </w:t>
            </w:r>
          </w:p>
          <w:p w14:paraId="6170AAA7" w14:textId="77777777" w:rsidR="002A0DE8" w:rsidRPr="00B32A94" w:rsidRDefault="002A0DE8">
            <w:pPr>
              <w:jc w:val="both"/>
              <w:rPr>
                <w:rFonts w:ascii="Tahoma" w:eastAsia="Arial" w:hAnsi="Tahoma" w:cs="Tahoma"/>
              </w:rPr>
            </w:pPr>
          </w:p>
          <w:p w14:paraId="33ADD6FA" w14:textId="32BF24C6" w:rsidR="00C97012" w:rsidRPr="00B32A94" w:rsidRDefault="00C97012" w:rsidP="00C97012">
            <w:pPr>
              <w:jc w:val="both"/>
              <w:rPr>
                <w:rFonts w:ascii="Tahoma" w:eastAsia="Arial" w:hAnsi="Tahoma" w:cs="Tahoma"/>
              </w:rPr>
            </w:pPr>
            <w:r w:rsidRPr="00B32A94">
              <w:rPr>
                <w:rFonts w:ascii="Tahoma" w:eastAsia="Arial" w:hAnsi="Tahoma" w:cs="Tahoma"/>
              </w:rPr>
              <w:t>Empresa:  Clínica SOI</w:t>
            </w:r>
          </w:p>
          <w:p w14:paraId="2F1D072B" w14:textId="2CAE38A0" w:rsidR="00C97012" w:rsidRPr="00B32A94" w:rsidRDefault="00C97012" w:rsidP="00C97012">
            <w:pPr>
              <w:jc w:val="both"/>
              <w:rPr>
                <w:rFonts w:ascii="Tahoma" w:eastAsia="Arial" w:hAnsi="Tahoma" w:cs="Tahoma"/>
              </w:rPr>
            </w:pPr>
            <w:r w:rsidRPr="00B32A94">
              <w:rPr>
                <w:rFonts w:ascii="Tahoma" w:eastAsia="Arial" w:hAnsi="Tahoma" w:cs="Tahoma"/>
              </w:rPr>
              <w:t>Período: 2022-2024</w:t>
            </w:r>
          </w:p>
          <w:p w14:paraId="3A4FB205" w14:textId="26F6EC27" w:rsidR="002A0DE8" w:rsidRPr="00B32A94" w:rsidRDefault="00C97012">
            <w:pPr>
              <w:jc w:val="both"/>
              <w:rPr>
                <w:rFonts w:ascii="Tahoma" w:eastAsia="Arial" w:hAnsi="Tahoma" w:cs="Tahoma"/>
              </w:rPr>
            </w:pPr>
            <w:r w:rsidRPr="00B32A94">
              <w:rPr>
                <w:rFonts w:ascii="Tahoma" w:eastAsia="Arial" w:hAnsi="Tahoma" w:cs="Tahoma"/>
              </w:rPr>
              <w:t xml:space="preserve">Cargo: </w:t>
            </w:r>
            <w:proofErr w:type="gramStart"/>
            <w:r w:rsidRPr="00B32A94">
              <w:rPr>
                <w:rFonts w:ascii="Tahoma" w:eastAsia="Arial" w:hAnsi="Tahoma" w:cs="Tahoma"/>
              </w:rPr>
              <w:t>Secretaria</w:t>
            </w:r>
            <w:proofErr w:type="gramEnd"/>
            <w:r w:rsidRPr="00B32A94">
              <w:rPr>
                <w:rFonts w:ascii="Tahoma" w:eastAsia="Arial" w:hAnsi="Tahoma" w:cs="Tahoma"/>
              </w:rPr>
              <w:t xml:space="preserve"> y Vendedor</w:t>
            </w:r>
          </w:p>
          <w:p w14:paraId="1E6D2C21" w14:textId="77777777" w:rsidR="002A0DE8" w:rsidRDefault="002A0DE8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648BD21C" w14:textId="77777777" w:rsidR="002A0DE8" w:rsidRDefault="002A0DE8">
      <w:pPr>
        <w:jc w:val="both"/>
        <w:rPr>
          <w:rFonts w:ascii="Arial" w:eastAsia="Arial" w:hAnsi="Arial" w:cs="Arial"/>
        </w:rPr>
      </w:pPr>
    </w:p>
    <w:sectPr w:rsidR="002A0DE8">
      <w:headerReference w:type="default" r:id="rId7"/>
      <w:pgSz w:w="12240" w:h="15840"/>
      <w:pgMar w:top="1417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8E4EF" w14:textId="77777777" w:rsidR="00FC259C" w:rsidRDefault="00FC259C">
      <w:pPr>
        <w:spacing w:after="0" w:line="240" w:lineRule="auto"/>
      </w:pPr>
      <w:r>
        <w:separator/>
      </w:r>
    </w:p>
  </w:endnote>
  <w:endnote w:type="continuationSeparator" w:id="0">
    <w:p w14:paraId="13DC404A" w14:textId="77777777" w:rsidR="00FC259C" w:rsidRDefault="00FC2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B77455-8D6C-45AC-9C5F-5175568FAAB9}"/>
    <w:embedBold r:id="rId2" w:fontKey="{431EEF1A-AC9E-41FD-9E8C-3DC295621B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1D95BFC-6EF7-4F55-AF72-B03393B8B1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B26B02A-45B0-4EAB-9F88-76FE5F2D81B6}"/>
    <w:embedBold r:id="rId5" w:fontKey="{3EDB604C-C8EA-4A6D-902B-BA7B60DFAD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6D5DAD-4A78-427B-9596-5199D30F6B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981E9" w14:textId="77777777" w:rsidR="00FC259C" w:rsidRDefault="00FC259C">
      <w:pPr>
        <w:spacing w:after="0" w:line="240" w:lineRule="auto"/>
      </w:pPr>
      <w:r>
        <w:separator/>
      </w:r>
    </w:p>
  </w:footnote>
  <w:footnote w:type="continuationSeparator" w:id="0">
    <w:p w14:paraId="505F1FBA" w14:textId="77777777" w:rsidR="00FC259C" w:rsidRDefault="00FC2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A84F" w14:textId="77777777" w:rsidR="002A0DE8" w:rsidRDefault="00FC25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14BABB7" wp14:editId="5F0778E0">
          <wp:simplePos x="0" y="0"/>
          <wp:positionH relativeFrom="column">
            <wp:posOffset>-822956</wp:posOffset>
          </wp:positionH>
          <wp:positionV relativeFrom="paragraph">
            <wp:posOffset>-374646</wp:posOffset>
          </wp:positionV>
          <wp:extent cx="6049907" cy="738934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9907" cy="7389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DE8"/>
    <w:rsid w:val="002A0DE8"/>
    <w:rsid w:val="004B0A25"/>
    <w:rsid w:val="00B32A94"/>
    <w:rsid w:val="00C97012"/>
    <w:rsid w:val="00FC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899B9"/>
  <w15:docId w15:val="{90CDCDF0-2B02-4894-9ED7-C8F9D917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l2bnch5mRKBZv+94PCBS/BiQDg==">CgMxLjA4AHIhMXZmVmptdFEtR1daQXhJUWF4elA4T0ZBS3BiMURER2dB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599</Characters>
  <Application>Microsoft Office Word</Application>
  <DocSecurity>0</DocSecurity>
  <Lines>4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Madaí Ulluela Mendoza</cp:lastModifiedBy>
  <cp:revision>3</cp:revision>
  <dcterms:created xsi:type="dcterms:W3CDTF">2026-06-03T18:01:00Z</dcterms:created>
  <dcterms:modified xsi:type="dcterms:W3CDTF">2026-06-04T17:28:00Z</dcterms:modified>
</cp:coreProperties>
</file>